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8D" w:rsidRDefault="001D2A8D" w:rsidP="001D2A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CPEM N° 18</w:t>
      </w:r>
    </w:p>
    <w:p w:rsidR="001D2A8D" w:rsidRDefault="001D2A8D" w:rsidP="001D2A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DEPARTAMENTO DE CIENCIAS SOCIALES</w:t>
      </w:r>
    </w:p>
    <w:p w:rsidR="001D2A8D" w:rsidRDefault="001D2A8D" w:rsidP="001D2A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ASIGNATURA</w:t>
      </w:r>
      <w:r>
        <w:rPr>
          <w:rFonts w:ascii="Book Antiqua" w:hAnsi="Book Antiqua"/>
          <w:b/>
          <w:sz w:val="24"/>
          <w:szCs w:val="24"/>
        </w:rPr>
        <w:t>: GEOGRAFÍA</w:t>
      </w:r>
    </w:p>
    <w:p w:rsidR="001D2A8D" w:rsidRDefault="001D2A8D" w:rsidP="001D2A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CURSO</w:t>
      </w:r>
      <w:r>
        <w:rPr>
          <w:rFonts w:ascii="Book Antiqua" w:hAnsi="Book Antiqua"/>
          <w:b/>
          <w:sz w:val="24"/>
          <w:szCs w:val="24"/>
        </w:rPr>
        <w:t>: 5 ° AÑO</w:t>
      </w:r>
    </w:p>
    <w:p w:rsidR="001D2A8D" w:rsidRDefault="001D2A8D" w:rsidP="001D2A8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AÑO</w:t>
      </w:r>
      <w:r>
        <w:rPr>
          <w:rFonts w:ascii="Book Antiqua" w:hAnsi="Book Antiqua"/>
          <w:b/>
          <w:sz w:val="24"/>
          <w:szCs w:val="24"/>
        </w:rPr>
        <w:t>: 2019</w:t>
      </w:r>
    </w:p>
    <w:p w:rsidR="001D2A8D" w:rsidRDefault="001D2A8D" w:rsidP="001D2A8D">
      <w:pPr>
        <w:spacing w:after="0" w:line="240" w:lineRule="auto"/>
        <w:jc w:val="both"/>
        <w:rPr>
          <w:rFonts w:ascii="Book Antiqua" w:hAnsi="Book Antiqua" w:cstheme="minorBidi"/>
          <w:b/>
          <w:sz w:val="24"/>
          <w:szCs w:val="24"/>
          <w:lang w:val="es-AR"/>
        </w:rPr>
      </w:pPr>
    </w:p>
    <w:p w:rsidR="001D2A8D" w:rsidRDefault="001D2A8D" w:rsidP="001D2A8D">
      <w:pPr>
        <w:spacing w:after="160" w:line="259" w:lineRule="auto"/>
        <w:jc w:val="center"/>
        <w:rPr>
          <w:rFonts w:ascii="Book Antiqua" w:hAnsi="Book Antiqua" w:cstheme="minorBidi"/>
          <w:b/>
          <w:u w:val="single"/>
          <w:lang w:val="es-AR"/>
        </w:rPr>
      </w:pPr>
      <w:r>
        <w:rPr>
          <w:rFonts w:ascii="Book Antiqua" w:hAnsi="Book Antiqua" w:cstheme="minorBidi"/>
          <w:b/>
          <w:u w:val="single"/>
          <w:lang w:val="es-AR"/>
        </w:rPr>
        <w:t>PROGRAMA DE ALUMNO PREVIO- LIBRES-EQUIVALENTE</w:t>
      </w:r>
    </w:p>
    <w:p w:rsidR="001D2A8D" w:rsidRDefault="001D2A8D" w:rsidP="001D2A8D">
      <w:pPr>
        <w:spacing w:after="160" w:line="259" w:lineRule="auto"/>
        <w:jc w:val="both"/>
        <w:rPr>
          <w:rFonts w:ascii="Book Antiqua" w:hAnsi="Book Antiqua" w:cstheme="minorBidi"/>
          <w:b/>
          <w:sz w:val="24"/>
          <w:szCs w:val="24"/>
          <w:lang w:val="es-AR"/>
        </w:rPr>
      </w:pPr>
      <w:r>
        <w:rPr>
          <w:rFonts w:ascii="Book Antiqua" w:hAnsi="Book Antiqua" w:cstheme="minorBidi"/>
          <w:b/>
          <w:sz w:val="24"/>
          <w:szCs w:val="24"/>
          <w:lang w:val="es-AR"/>
        </w:rPr>
        <w:t>Unidad n°1: “La globalización como proceso mundial”</w:t>
      </w:r>
    </w:p>
    <w:p w:rsidR="001D2A8D" w:rsidRDefault="001D2A8D" w:rsidP="001D2A8D">
      <w:pPr>
        <w:spacing w:after="160" w:line="259" w:lineRule="auto"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Globalización. Concepto. Elementos de la globalización. Aldea global. Historia del proceso de globalización. Antiglobalización. Mundo globalizado: empresas multinacionales y trasnacionales. La concentración del capital y el rol del Estado. Países Centrales y países Periféricos. El crecimiento de la brecha entre Países. Las inversiones extranjeras directas (IED). La Triada. El G8 Y el G20. El BRCS: causas del crecimiento y diferencias.</w:t>
      </w:r>
    </w:p>
    <w:p w:rsidR="001D2A8D" w:rsidRDefault="001D2A8D" w:rsidP="001D2A8D">
      <w:pPr>
        <w:spacing w:after="160" w:line="259" w:lineRule="auto"/>
        <w:jc w:val="both"/>
        <w:rPr>
          <w:rFonts w:ascii="Book Antiqua" w:hAnsi="Book Antiqua" w:cstheme="minorBidi"/>
          <w:b/>
          <w:sz w:val="24"/>
          <w:szCs w:val="24"/>
          <w:lang w:val="es-AR"/>
        </w:rPr>
      </w:pPr>
      <w:r>
        <w:rPr>
          <w:rFonts w:ascii="Book Antiqua" w:hAnsi="Book Antiqua" w:cstheme="minorBidi"/>
          <w:b/>
          <w:sz w:val="24"/>
          <w:szCs w:val="24"/>
          <w:lang w:val="es-AR"/>
        </w:rPr>
        <w:t>Unidad n°2: “Argentina en el proceso de globalización”</w:t>
      </w:r>
    </w:p>
    <w:p w:rsidR="001D2A8D" w:rsidRDefault="001D2A8D" w:rsidP="001D2A8D">
      <w:pPr>
        <w:spacing w:after="160" w:line="259" w:lineRule="auto"/>
        <w:jc w:val="both"/>
        <w:rPr>
          <w:rFonts w:cstheme="minorBidi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 xml:space="preserve">Un país en un mundo globalizado: La Argentina y la economía mundial. Dimensiones y consecuencias sociales. La crisis de 2008 y la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desglobalizacion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de la economía global. Argentina en la integración regional: MERCOSUR. UNASUR. La economía Neoliberal en Argentina: Rol del Estado. Consecuencias de la economía neoliberal en el territorio argentino. Circuitos productivos. Concepto. Eslabones productivos.  Los Distintos circuitos productivos. Enclaves productivos. Concepto. Enclaves mineros</w:t>
      </w:r>
      <w:r>
        <w:rPr>
          <w:rFonts w:cstheme="minorBidi"/>
          <w:lang w:val="es-AR"/>
        </w:rPr>
        <w:t>.</w:t>
      </w:r>
    </w:p>
    <w:p w:rsidR="001D2A8D" w:rsidRDefault="001D2A8D" w:rsidP="001D2A8D">
      <w:pPr>
        <w:spacing w:after="160" w:line="259" w:lineRule="auto"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b/>
          <w:sz w:val="24"/>
          <w:szCs w:val="24"/>
          <w:lang w:val="es-AR"/>
        </w:rPr>
        <w:t>Unidad n°3: La población de Argentina</w:t>
      </w:r>
      <w:r>
        <w:rPr>
          <w:rFonts w:ascii="Book Antiqua" w:hAnsi="Book Antiqua" w:cstheme="minorBidi"/>
          <w:sz w:val="24"/>
          <w:szCs w:val="24"/>
          <w:lang w:val="es-AR"/>
        </w:rPr>
        <w:t>”</w:t>
      </w:r>
    </w:p>
    <w:p w:rsidR="001D2A8D" w:rsidRDefault="001D2A8D" w:rsidP="001D2A8D">
      <w:pPr>
        <w:spacing w:after="160" w:line="259" w:lineRule="auto"/>
        <w:jc w:val="both"/>
        <w:rPr>
          <w:rFonts w:cstheme="minorBidi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La población de nuestro país. Censo de población. Estructura y composición de la población. Pirámides de población. Tipos de pirámides. Distribución de la población. Población urbana y rural. Migraciones y el trabajo en la actualidad. La población económicamente activa (PEA). El empleo en Argentina. La pobreza y calidad de vida. Movimientos sociales</w:t>
      </w:r>
      <w:r>
        <w:rPr>
          <w:rFonts w:cstheme="minorBidi"/>
          <w:lang w:val="es-AR"/>
        </w:rPr>
        <w:t>.</w:t>
      </w:r>
    </w:p>
    <w:p w:rsidR="001D2A8D" w:rsidRDefault="001D2A8D" w:rsidP="001D2A8D">
      <w:pPr>
        <w:spacing w:after="0" w:line="240" w:lineRule="auto"/>
        <w:rPr>
          <w:rFonts w:ascii="Book Antiqua" w:hAnsi="Book Antiqua"/>
          <w:sz w:val="24"/>
          <w:szCs w:val="24"/>
          <w:lang w:val="es-AR"/>
        </w:rPr>
      </w:pPr>
    </w:p>
    <w:p w:rsidR="001D2A8D" w:rsidRDefault="001D2A8D" w:rsidP="001D2A8D">
      <w:pPr>
        <w:spacing w:after="0" w:line="240" w:lineRule="auto"/>
        <w:rPr>
          <w:rFonts w:ascii="Book Antiqua" w:hAnsi="Book Antiqua"/>
          <w:sz w:val="24"/>
          <w:szCs w:val="24"/>
          <w:lang w:val="es-AR"/>
        </w:rPr>
      </w:pPr>
    </w:p>
    <w:p w:rsidR="001D2A8D" w:rsidRDefault="001D2A8D" w:rsidP="001D2A8D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  <w:lang w:val="es-AR"/>
        </w:rPr>
      </w:pPr>
      <w:r>
        <w:rPr>
          <w:rFonts w:ascii="Book Antiqua" w:hAnsi="Book Antiqua"/>
          <w:b/>
          <w:sz w:val="24"/>
          <w:szCs w:val="24"/>
          <w:u w:val="single"/>
          <w:lang w:val="es-AR"/>
        </w:rPr>
        <w:t>Bibliografía:</w:t>
      </w:r>
    </w:p>
    <w:p w:rsidR="001D2A8D" w:rsidRDefault="001D2A8D" w:rsidP="001D2A8D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  <w:u w:val="single"/>
        </w:rPr>
      </w:pP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Arzeno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>, M y otros. “Geografía. Argentina, sus lugares, su gente y sus actividades”. Editorial Santillana2005</w:t>
      </w:r>
    </w:p>
    <w:p w:rsidR="001D2A8D" w:rsidRDefault="001D2A8D" w:rsidP="001D2A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es-AR"/>
        </w:rPr>
      </w:pPr>
      <w:proofErr w:type="spellStart"/>
      <w:r>
        <w:rPr>
          <w:rFonts w:ascii="Book Antiqua" w:hAnsi="Book Antiqua"/>
          <w:sz w:val="24"/>
          <w:szCs w:val="24"/>
          <w:lang w:val="es-AR"/>
        </w:rPr>
        <w:t>Arzeno</w:t>
      </w:r>
      <w:proofErr w:type="spellEnd"/>
      <w:r>
        <w:rPr>
          <w:rFonts w:ascii="Book Antiqua" w:hAnsi="Book Antiqua"/>
          <w:sz w:val="24"/>
          <w:szCs w:val="24"/>
          <w:lang w:val="es-AR"/>
        </w:rPr>
        <w:t>, M y otros. “Argentina y otros Países. Territorio, economía y población”. Buenos Aires. Editorial Santillana. 2015</w:t>
      </w: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b/>
          <w:sz w:val="24"/>
          <w:szCs w:val="24"/>
          <w:u w:val="single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Bertoncello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y otros. “Geografía. El mundo y la globalización”. Editorial Santillana 2011.</w:t>
      </w:r>
    </w:p>
    <w:p w:rsidR="001D2A8D" w:rsidRDefault="001D2A8D" w:rsidP="001D2A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es-AR"/>
        </w:rPr>
      </w:pPr>
      <w:r>
        <w:rPr>
          <w:rFonts w:ascii="Book Antiqua" w:hAnsi="Book Antiqua"/>
          <w:sz w:val="24"/>
          <w:szCs w:val="24"/>
          <w:lang w:val="es-AR"/>
        </w:rPr>
        <w:lastRenderedPageBreak/>
        <w:t xml:space="preserve">Daguerre y otros. “Geografía de la Argentina. Espacios y sociedades”. Buenos Aires. </w:t>
      </w:r>
      <w:proofErr w:type="spellStart"/>
      <w:r>
        <w:rPr>
          <w:rFonts w:ascii="Book Antiqua" w:hAnsi="Book Antiqua"/>
          <w:sz w:val="24"/>
          <w:szCs w:val="24"/>
          <w:lang w:val="es-AR"/>
        </w:rPr>
        <w:t>Kapeluz</w:t>
      </w:r>
      <w:proofErr w:type="spellEnd"/>
      <w:r>
        <w:rPr>
          <w:rFonts w:ascii="Book Antiqua" w:hAnsi="Book Antiqua"/>
          <w:sz w:val="24"/>
          <w:szCs w:val="24"/>
          <w:lang w:val="es-AR"/>
        </w:rPr>
        <w:t>, 1997.</w:t>
      </w: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Dominguez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Roca,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Gonzalez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y otros. “Geografía. Sociedades y economía en el mundo actual” Editorial Estrada Secundaria 2010</w:t>
      </w: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García, Carolina. “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Logonautas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Geografía 3 de la Argentina” Editorial Puerto de Palos. 2009</w:t>
      </w: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r>
        <w:rPr>
          <w:rFonts w:ascii="Book Antiqua" w:hAnsi="Book Antiqua" w:cstheme="minorBidi"/>
          <w:sz w:val="24"/>
          <w:szCs w:val="24"/>
          <w:lang w:val="es-AR"/>
        </w:rPr>
        <w:t>García C y otros. “Geografia2. La Argentina y el Mercosur”. Editorial Puerto de Palos 2006.</w:t>
      </w:r>
    </w:p>
    <w:p w:rsidR="001D2A8D" w:rsidRDefault="001D2A8D" w:rsidP="001D2A8D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Bidi"/>
          <w:sz w:val="24"/>
          <w:szCs w:val="24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Scheinfeld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, A y otros. “Una Geografía Argentina para pensar”. Buenos Aires. Editorial </w:t>
      </w: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Kapeluz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Norma. 2012.</w:t>
      </w:r>
    </w:p>
    <w:p w:rsidR="001D2A8D" w:rsidRDefault="001D2A8D" w:rsidP="001D2A8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Book Antiqua" w:hAnsi="Book Antiqua" w:cstheme="minorBidi"/>
          <w:sz w:val="24"/>
          <w:szCs w:val="24"/>
          <w:lang w:val="es-AR"/>
        </w:rPr>
      </w:pPr>
      <w:proofErr w:type="spellStart"/>
      <w:r>
        <w:rPr>
          <w:rFonts w:ascii="Book Antiqua" w:hAnsi="Book Antiqua" w:cstheme="minorBidi"/>
          <w:sz w:val="24"/>
          <w:szCs w:val="24"/>
          <w:lang w:val="es-AR"/>
        </w:rPr>
        <w:t>Winderbaum</w:t>
      </w:r>
      <w:proofErr w:type="spellEnd"/>
      <w:r>
        <w:rPr>
          <w:rFonts w:ascii="Book Antiqua" w:hAnsi="Book Antiqua" w:cstheme="minorBidi"/>
          <w:sz w:val="24"/>
          <w:szCs w:val="24"/>
          <w:lang w:val="es-AR"/>
        </w:rPr>
        <w:t xml:space="preserve"> Silvio. “Patagonia. Ciencia sociales” Editorial Pido la Palabra. 2015</w:t>
      </w:r>
    </w:p>
    <w:p w:rsidR="001D2A8D" w:rsidRDefault="001D2A8D" w:rsidP="001D2A8D">
      <w:pPr>
        <w:spacing w:after="160" w:line="259" w:lineRule="auto"/>
        <w:jc w:val="both"/>
        <w:rPr>
          <w:rFonts w:ascii="Book Antiqua" w:hAnsi="Book Antiqua" w:cstheme="minorBidi"/>
          <w:b/>
          <w:lang w:val="es-AR"/>
        </w:rPr>
      </w:pPr>
    </w:p>
    <w:p w:rsidR="001D2A8D" w:rsidRDefault="001D2A8D" w:rsidP="001D2A8D"/>
    <w:p w:rsidR="008B3414" w:rsidRDefault="008B3414">
      <w:bookmarkStart w:id="0" w:name="_GoBack"/>
      <w:bookmarkEnd w:id="0"/>
    </w:p>
    <w:sectPr w:rsidR="008B3414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7256"/>
    <w:multiLevelType w:val="multilevel"/>
    <w:tmpl w:val="5582C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D"/>
    <w:rsid w:val="001D2A8D"/>
    <w:rsid w:val="008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8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8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2019-03-11T13:01:00Z</dcterms:created>
  <dcterms:modified xsi:type="dcterms:W3CDTF">2019-03-11T13:01:00Z</dcterms:modified>
</cp:coreProperties>
</file>