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ED" w:rsidRDefault="00694AED" w:rsidP="003A5CCE">
      <w:pPr>
        <w:jc w:val="both"/>
        <w:rPr>
          <w:b/>
          <w:sz w:val="28"/>
          <w:szCs w:val="28"/>
          <w:u w:val="single"/>
        </w:rPr>
      </w:pPr>
    </w:p>
    <w:p w:rsidR="00694AED" w:rsidRPr="00694AED" w:rsidRDefault="00694AED" w:rsidP="00694AED">
      <w:pPr>
        <w:pStyle w:val="Encabezado"/>
        <w:jc w:val="center"/>
        <w:rPr>
          <w:sz w:val="28"/>
          <w:szCs w:val="28"/>
        </w:rPr>
      </w:pPr>
      <w:r w:rsidRPr="00694AED">
        <w:rPr>
          <w:sz w:val="28"/>
          <w:szCs w:val="28"/>
        </w:rPr>
        <w:t>Tecnicatura en Musicalización y Sonido</w:t>
      </w:r>
      <w:bookmarkStart w:id="0" w:name="_GoBack"/>
      <w:bookmarkEnd w:id="0"/>
    </w:p>
    <w:p w:rsidR="00A42794" w:rsidRPr="00694AED" w:rsidRDefault="00A42794" w:rsidP="00694AED">
      <w:pPr>
        <w:jc w:val="both"/>
        <w:rPr>
          <w:b/>
          <w:sz w:val="28"/>
          <w:szCs w:val="28"/>
          <w:u w:val="single"/>
        </w:rPr>
      </w:pPr>
      <w:r w:rsidRPr="0057565C">
        <w:rPr>
          <w:b/>
          <w:sz w:val="28"/>
          <w:szCs w:val="28"/>
          <w:u w:val="single"/>
        </w:rPr>
        <w:t>PROGRAMA DE QUÍMICA PREVIO, L</w:t>
      </w:r>
      <w:r w:rsidR="00694AED">
        <w:rPr>
          <w:b/>
          <w:sz w:val="28"/>
          <w:szCs w:val="28"/>
          <w:u w:val="single"/>
        </w:rPr>
        <w:t>IBRE Y EQUIVALENTES 3° AÑO- 2019:</w:t>
      </w:r>
    </w:p>
    <w:p w:rsidR="00A42794" w:rsidRPr="00A42794" w:rsidRDefault="00A42794" w:rsidP="0057565C">
      <w:pPr>
        <w:rPr>
          <w:b/>
          <w:sz w:val="24"/>
          <w:szCs w:val="24"/>
        </w:rPr>
      </w:pPr>
      <w:r w:rsidRPr="00A42794">
        <w:rPr>
          <w:b/>
          <w:sz w:val="24"/>
          <w:szCs w:val="24"/>
        </w:rPr>
        <w:t>Unidad 1:</w:t>
      </w:r>
    </w:p>
    <w:p w:rsidR="007E1F9B" w:rsidRDefault="003A5CCE" w:rsidP="00A427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</w:t>
      </w:r>
      <w:r w:rsidRPr="00C873B5">
        <w:rPr>
          <w:sz w:val="24"/>
          <w:szCs w:val="24"/>
        </w:rPr>
        <w:t>ropiedades de sustancias y materiales de interés en la vida diaria y/o re</w:t>
      </w:r>
      <w:r>
        <w:rPr>
          <w:sz w:val="24"/>
          <w:szCs w:val="24"/>
        </w:rPr>
        <w:t>levancia científica-tecnológica</w:t>
      </w:r>
    </w:p>
    <w:p w:rsidR="003A5CCE" w:rsidRDefault="003A5CCE" w:rsidP="00A42794">
      <w:pPr>
        <w:spacing w:after="0"/>
        <w:jc w:val="both"/>
        <w:rPr>
          <w:sz w:val="24"/>
          <w:szCs w:val="24"/>
        </w:rPr>
      </w:pPr>
      <w:r w:rsidRPr="00C873B5">
        <w:rPr>
          <w:sz w:val="24"/>
          <w:szCs w:val="24"/>
        </w:rPr>
        <w:t>Materiales manufacturados y sintéticos. Materiales compuestos polímeros inteligentes y mono materiales: ventajas y des</w:t>
      </w:r>
      <w:r>
        <w:rPr>
          <w:sz w:val="24"/>
          <w:szCs w:val="24"/>
        </w:rPr>
        <w:t>ventajas de sus usos.</w:t>
      </w:r>
      <w:r w:rsidRPr="00C873B5">
        <w:rPr>
          <w:sz w:val="24"/>
          <w:szCs w:val="24"/>
        </w:rPr>
        <w:t xml:space="preserve"> Estructura y propiedades e impacto ambiental.</w:t>
      </w:r>
    </w:p>
    <w:p w:rsidR="007E1F9B" w:rsidRDefault="007E1F9B" w:rsidP="00A42794">
      <w:pPr>
        <w:spacing w:after="0"/>
        <w:jc w:val="both"/>
        <w:rPr>
          <w:sz w:val="24"/>
          <w:szCs w:val="24"/>
        </w:rPr>
      </w:pPr>
      <w:r w:rsidRPr="00C873B5">
        <w:rPr>
          <w:sz w:val="24"/>
          <w:szCs w:val="24"/>
        </w:rPr>
        <w:t xml:space="preserve"> Descripción de la materia</w:t>
      </w:r>
      <w:r>
        <w:rPr>
          <w:sz w:val="24"/>
          <w:szCs w:val="24"/>
        </w:rPr>
        <w:t xml:space="preserve"> </w:t>
      </w:r>
      <w:r w:rsidR="00E60A92">
        <w:rPr>
          <w:sz w:val="24"/>
          <w:szCs w:val="24"/>
        </w:rPr>
        <w:t>molécula y</w:t>
      </w:r>
      <w:r>
        <w:rPr>
          <w:sz w:val="24"/>
          <w:szCs w:val="24"/>
        </w:rPr>
        <w:t xml:space="preserve"> </w:t>
      </w:r>
      <w:r w:rsidR="00E60A92">
        <w:rPr>
          <w:sz w:val="24"/>
          <w:szCs w:val="24"/>
        </w:rPr>
        <w:t>átomo</w:t>
      </w:r>
      <w:r>
        <w:rPr>
          <w:sz w:val="24"/>
          <w:szCs w:val="24"/>
        </w:rPr>
        <w:t xml:space="preserve">. Modelos </w:t>
      </w:r>
      <w:r w:rsidR="00E60A92">
        <w:rPr>
          <w:sz w:val="24"/>
          <w:szCs w:val="24"/>
        </w:rPr>
        <w:t>atómicos</w:t>
      </w:r>
      <w:r>
        <w:rPr>
          <w:sz w:val="24"/>
          <w:szCs w:val="24"/>
        </w:rPr>
        <w:t>. Tabla periódica</w:t>
      </w:r>
      <w:r w:rsidR="00E60A92">
        <w:rPr>
          <w:sz w:val="24"/>
          <w:szCs w:val="24"/>
        </w:rPr>
        <w:t xml:space="preserve">, configuración electrónica. Electronegatividad. </w:t>
      </w:r>
    </w:p>
    <w:p w:rsidR="00A42794" w:rsidRPr="00C873B5" w:rsidRDefault="00A42794" w:rsidP="00A42794">
      <w:pPr>
        <w:spacing w:after="0"/>
        <w:jc w:val="both"/>
        <w:rPr>
          <w:sz w:val="24"/>
          <w:szCs w:val="24"/>
        </w:rPr>
      </w:pPr>
    </w:p>
    <w:p w:rsidR="00E60A92" w:rsidRPr="00A42794" w:rsidRDefault="00A42794" w:rsidP="0057565C">
      <w:pPr>
        <w:rPr>
          <w:b/>
          <w:sz w:val="24"/>
          <w:szCs w:val="24"/>
        </w:rPr>
      </w:pPr>
      <w:r w:rsidRPr="00A42794">
        <w:rPr>
          <w:b/>
          <w:sz w:val="24"/>
          <w:szCs w:val="24"/>
        </w:rPr>
        <w:t xml:space="preserve">Unidad 2: </w:t>
      </w:r>
      <w:r w:rsidRPr="00A42794">
        <w:rPr>
          <w:b/>
          <w:sz w:val="24"/>
          <w:szCs w:val="24"/>
          <w:u w:val="single"/>
        </w:rPr>
        <w:t xml:space="preserve"> </w:t>
      </w:r>
    </w:p>
    <w:p w:rsidR="00E60A92" w:rsidRDefault="00E60A92" w:rsidP="00A42794">
      <w:pPr>
        <w:jc w:val="both"/>
        <w:rPr>
          <w:sz w:val="24"/>
          <w:szCs w:val="24"/>
        </w:rPr>
      </w:pPr>
      <w:r>
        <w:rPr>
          <w:sz w:val="24"/>
          <w:szCs w:val="24"/>
        </w:rPr>
        <w:t>Teoría del octeto de Lewis.</w:t>
      </w:r>
      <w:r w:rsidRPr="00E60A92">
        <w:rPr>
          <w:sz w:val="24"/>
          <w:szCs w:val="24"/>
        </w:rPr>
        <w:t xml:space="preserve"> </w:t>
      </w:r>
      <w:r w:rsidRPr="00C873B5">
        <w:rPr>
          <w:sz w:val="24"/>
          <w:szCs w:val="24"/>
        </w:rPr>
        <w:t>Uniones intermoleculares</w:t>
      </w:r>
      <w:r>
        <w:rPr>
          <w:sz w:val="24"/>
          <w:szCs w:val="24"/>
        </w:rPr>
        <w:t>,</w:t>
      </w:r>
      <w:r w:rsidRPr="00C873B5">
        <w:rPr>
          <w:sz w:val="24"/>
          <w:szCs w:val="24"/>
        </w:rPr>
        <w:t xml:space="preserve"> iónica, covalente y metálica.</w:t>
      </w:r>
      <w:r>
        <w:rPr>
          <w:sz w:val="24"/>
          <w:szCs w:val="24"/>
        </w:rPr>
        <w:t xml:space="preserve"> Formula electrónica, molecular y desarrollada. Estructura de </w:t>
      </w:r>
      <w:r w:rsidR="00C77985">
        <w:rPr>
          <w:sz w:val="24"/>
          <w:szCs w:val="24"/>
        </w:rPr>
        <w:t>Lewis. Numero de oxidación</w:t>
      </w:r>
    </w:p>
    <w:p w:rsidR="00C77985" w:rsidRPr="00024238" w:rsidRDefault="00EC1E86" w:rsidP="0057565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Unidad</w:t>
      </w:r>
      <w:r w:rsidRPr="00A42794">
        <w:rPr>
          <w:b/>
          <w:sz w:val="24"/>
          <w:szCs w:val="24"/>
        </w:rPr>
        <w:t xml:space="preserve"> 3</w:t>
      </w:r>
      <w:r>
        <w:rPr>
          <w:sz w:val="24"/>
          <w:szCs w:val="24"/>
        </w:rPr>
        <w:t>:</w:t>
      </w:r>
    </w:p>
    <w:p w:rsidR="00C77985" w:rsidRPr="00C873B5" w:rsidRDefault="00E60A92" w:rsidP="004B098F">
      <w:pPr>
        <w:spacing w:after="0"/>
        <w:jc w:val="both"/>
        <w:rPr>
          <w:sz w:val="24"/>
          <w:szCs w:val="24"/>
        </w:rPr>
      </w:pPr>
      <w:r w:rsidRPr="00C873B5">
        <w:rPr>
          <w:sz w:val="24"/>
          <w:szCs w:val="24"/>
        </w:rPr>
        <w:t>Ecuaciones químicas interpretación de las reacciones químicas utilizando el lenguaje simbólico.</w:t>
      </w:r>
      <w:r w:rsidR="00C77985" w:rsidRPr="00C77985">
        <w:rPr>
          <w:sz w:val="24"/>
          <w:szCs w:val="24"/>
        </w:rPr>
        <w:t xml:space="preserve"> </w:t>
      </w:r>
      <w:r w:rsidR="00C77985" w:rsidRPr="00C873B5">
        <w:rPr>
          <w:sz w:val="24"/>
          <w:szCs w:val="24"/>
        </w:rPr>
        <w:t>Acido- base, óxidos reducción.</w:t>
      </w:r>
    </w:p>
    <w:p w:rsidR="00C77985" w:rsidRDefault="00C77985" w:rsidP="004B098F">
      <w:pPr>
        <w:spacing w:after="0"/>
        <w:jc w:val="both"/>
        <w:rPr>
          <w:sz w:val="24"/>
          <w:szCs w:val="24"/>
        </w:rPr>
      </w:pPr>
      <w:r w:rsidRPr="00C873B5">
        <w:rPr>
          <w:sz w:val="24"/>
          <w:szCs w:val="24"/>
        </w:rPr>
        <w:t>Interpretar reacciones químicas involucradas en procesos cotidianos, biológicos, industriales y ambientales.</w:t>
      </w:r>
    </w:p>
    <w:p w:rsidR="00C77985" w:rsidRPr="004B098F" w:rsidRDefault="00C77985" w:rsidP="004B09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Estequiometria de las reacciones.</w:t>
      </w:r>
      <w:r w:rsidR="004B098F">
        <w:rPr>
          <w:sz w:val="24"/>
          <w:szCs w:val="24"/>
        </w:rPr>
        <w:t xml:space="preserve"> </w:t>
      </w:r>
      <w:r w:rsidR="004B098F" w:rsidRPr="004B098F">
        <w:rPr>
          <w:sz w:val="24"/>
          <w:szCs w:val="24"/>
        </w:rPr>
        <w:t>Aspectos cuantitativos de las reacciones químicas. Unidad de masa atómica. Masa atómica promedio. Mol. Constante de Avogadro. Volumen molar. Clasificación de las reacciones químicas: reacciones de neutralización y de óxido reducción.</w:t>
      </w:r>
    </w:p>
    <w:p w:rsidR="00C77985" w:rsidRPr="00C873B5" w:rsidRDefault="00C77985" w:rsidP="004B098F">
      <w:pPr>
        <w:spacing w:after="0"/>
        <w:jc w:val="both"/>
        <w:rPr>
          <w:sz w:val="24"/>
          <w:szCs w:val="24"/>
        </w:rPr>
      </w:pPr>
      <w:r w:rsidRPr="00C873B5">
        <w:rPr>
          <w:sz w:val="24"/>
          <w:szCs w:val="24"/>
        </w:rPr>
        <w:t>Equilibrio químico. Condiciones cinética química. Variable que modifican la velocidad de una reacción</w:t>
      </w:r>
    </w:p>
    <w:p w:rsidR="00C77985" w:rsidRDefault="00A42794" w:rsidP="00A4279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C77985" w:rsidRPr="00C873B5">
        <w:rPr>
          <w:sz w:val="24"/>
          <w:szCs w:val="24"/>
        </w:rPr>
        <w:t xml:space="preserve">omprensión de la noción de equilibrio químico y el reconocimiento de las variables que influyen en </w:t>
      </w:r>
      <w:r w:rsidRPr="00C873B5">
        <w:rPr>
          <w:sz w:val="24"/>
          <w:szCs w:val="24"/>
        </w:rPr>
        <w:t>él</w:t>
      </w:r>
      <w:r w:rsidR="00C77985" w:rsidRPr="00C873B5">
        <w:rPr>
          <w:sz w:val="24"/>
          <w:szCs w:val="24"/>
        </w:rPr>
        <w:t>, empleando los diferentes niveles de interpretación de la materia a partir de ejemplos de relevancia biológica, industrial y ambiental</w:t>
      </w:r>
    </w:p>
    <w:p w:rsidR="004B098F" w:rsidRDefault="004B098F" w:rsidP="00A42794">
      <w:pPr>
        <w:spacing w:after="0"/>
        <w:jc w:val="both"/>
        <w:rPr>
          <w:sz w:val="24"/>
          <w:szCs w:val="24"/>
        </w:rPr>
      </w:pPr>
    </w:p>
    <w:p w:rsidR="00C77985" w:rsidRPr="004B098F" w:rsidRDefault="004B098F" w:rsidP="004B098F">
      <w:pPr>
        <w:spacing w:after="0"/>
        <w:jc w:val="both"/>
        <w:rPr>
          <w:b/>
          <w:sz w:val="24"/>
          <w:szCs w:val="24"/>
        </w:rPr>
      </w:pPr>
      <w:r w:rsidRPr="004B098F">
        <w:rPr>
          <w:b/>
          <w:sz w:val="24"/>
          <w:szCs w:val="24"/>
        </w:rPr>
        <w:t>BIBLIOGRAFÍA:</w:t>
      </w:r>
    </w:p>
    <w:p w:rsidR="004B098F" w:rsidRPr="00081B24" w:rsidRDefault="004B098F" w:rsidP="004B098F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>ALEGRÍA et al, "Química I", Editorial Santillana.</w:t>
      </w:r>
    </w:p>
    <w:p w:rsidR="004B098F" w:rsidRPr="00081B24" w:rsidRDefault="004B098F" w:rsidP="004B098F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ANGELINI et al, "Temas de química general", EUDEBA, Buenos Aires. </w:t>
      </w:r>
    </w:p>
    <w:p w:rsidR="004B098F" w:rsidRPr="00081B24" w:rsidRDefault="004B098F" w:rsidP="004B098F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 xml:space="preserve">BIASIOLI, G.; WEITZ, C.; CHANDÍAS, D. "Química General e Inorgánica". Editorial </w:t>
      </w:r>
      <w:proofErr w:type="spellStart"/>
      <w:r w:rsidRPr="00081B24">
        <w:rPr>
          <w:sz w:val="22"/>
          <w:szCs w:val="22"/>
        </w:rPr>
        <w:t>Kapelusz</w:t>
      </w:r>
      <w:proofErr w:type="spellEnd"/>
      <w:r w:rsidRPr="00081B24">
        <w:rPr>
          <w:sz w:val="22"/>
          <w:szCs w:val="22"/>
        </w:rPr>
        <w:t>. Buenos Aires, 1995.</w:t>
      </w:r>
    </w:p>
    <w:p w:rsidR="004B098F" w:rsidRPr="00081B24" w:rsidRDefault="004B098F" w:rsidP="004B098F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>FERNÁNDEZ SERVENTI, H. “"Química General e Inorgánica". Editorial El Ateneo. Buenos Aires, 1988.</w:t>
      </w:r>
    </w:p>
    <w:p w:rsidR="004B098F" w:rsidRPr="00081B24" w:rsidRDefault="004B098F" w:rsidP="004B098F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</w:rPr>
        <w:t>MAUTINO, J. “Química- Polimodal”. Editorial Stella. Buenos Aires, 2004.</w:t>
      </w:r>
    </w:p>
    <w:p w:rsidR="00B843CD" w:rsidRPr="004B098F" w:rsidRDefault="004B098F" w:rsidP="004B098F">
      <w:pPr>
        <w:pStyle w:val="Prrafodelista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z w:val="22"/>
          <w:szCs w:val="22"/>
        </w:rPr>
      </w:pPr>
      <w:r w:rsidRPr="00081B24">
        <w:rPr>
          <w:sz w:val="22"/>
          <w:szCs w:val="22"/>
          <w:lang w:val="en-US"/>
        </w:rPr>
        <w:t>CHANG, R. “</w:t>
      </w:r>
      <w:proofErr w:type="spellStart"/>
      <w:r w:rsidRPr="00081B24">
        <w:rPr>
          <w:sz w:val="22"/>
          <w:szCs w:val="22"/>
          <w:lang w:val="en-US"/>
        </w:rPr>
        <w:t>Química</w:t>
      </w:r>
      <w:proofErr w:type="spellEnd"/>
      <w:r w:rsidRPr="00081B24">
        <w:rPr>
          <w:sz w:val="22"/>
          <w:szCs w:val="22"/>
          <w:lang w:val="en-US"/>
        </w:rPr>
        <w:t xml:space="preserve">”. </w:t>
      </w:r>
      <w:proofErr w:type="spellStart"/>
      <w:r w:rsidRPr="00081B24">
        <w:rPr>
          <w:sz w:val="22"/>
          <w:szCs w:val="22"/>
          <w:lang w:val="en-US"/>
        </w:rPr>
        <w:t>Mc</w:t>
      </w:r>
      <w:proofErr w:type="spellEnd"/>
      <w:r w:rsidRPr="00081B24">
        <w:rPr>
          <w:sz w:val="22"/>
          <w:szCs w:val="22"/>
          <w:lang w:val="en-US"/>
        </w:rPr>
        <w:t xml:space="preserve"> </w:t>
      </w:r>
      <w:proofErr w:type="spellStart"/>
      <w:r w:rsidRPr="00081B24">
        <w:rPr>
          <w:sz w:val="22"/>
          <w:szCs w:val="22"/>
          <w:lang w:val="en-US"/>
        </w:rPr>
        <w:t>Graw</w:t>
      </w:r>
      <w:proofErr w:type="spellEnd"/>
      <w:r w:rsidRPr="00081B24">
        <w:rPr>
          <w:sz w:val="22"/>
          <w:szCs w:val="22"/>
          <w:lang w:val="en-US"/>
        </w:rPr>
        <w:t xml:space="preserve"> Hill. México, 1994.</w:t>
      </w:r>
    </w:p>
    <w:sectPr w:rsidR="00B843CD" w:rsidRPr="004B098F" w:rsidSect="004B098F">
      <w:head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76" w:rsidRDefault="00467C76" w:rsidP="00A42794">
      <w:pPr>
        <w:spacing w:after="0" w:line="240" w:lineRule="auto"/>
      </w:pPr>
      <w:r>
        <w:separator/>
      </w:r>
    </w:p>
  </w:endnote>
  <w:endnote w:type="continuationSeparator" w:id="0">
    <w:p w:rsidR="00467C76" w:rsidRDefault="00467C76" w:rsidP="00A42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76" w:rsidRDefault="00467C76" w:rsidP="00A42794">
      <w:pPr>
        <w:spacing w:after="0" w:line="240" w:lineRule="auto"/>
      </w:pPr>
      <w:r>
        <w:separator/>
      </w:r>
    </w:p>
  </w:footnote>
  <w:footnote w:type="continuationSeparator" w:id="0">
    <w:p w:rsidR="00467C76" w:rsidRDefault="00467C76" w:rsidP="00A42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794" w:rsidRDefault="00A42794" w:rsidP="00A42794">
    <w:pPr>
      <w:pStyle w:val="Encabezado"/>
      <w:jc w:val="center"/>
      <w:rPr>
        <w:sz w:val="20"/>
        <w:szCs w:val="20"/>
      </w:rPr>
    </w:pPr>
    <w:r w:rsidRPr="00DE0C84">
      <w:rPr>
        <w:sz w:val="20"/>
        <w:szCs w:val="20"/>
      </w:rPr>
      <w:t>Dpto. Físico Química –</w:t>
    </w:r>
    <w:r>
      <w:rPr>
        <w:sz w:val="20"/>
        <w:szCs w:val="20"/>
      </w:rPr>
      <w:t xml:space="preserve"> Jefe Dpto.: Prof. Godoy, Natalia -  C.P.E.M. N° 18</w:t>
    </w:r>
  </w:p>
  <w:p w:rsidR="00A42794" w:rsidRDefault="00A427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E0CCE"/>
    <w:multiLevelType w:val="hybridMultilevel"/>
    <w:tmpl w:val="ECCCCB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CE"/>
    <w:rsid w:val="00024238"/>
    <w:rsid w:val="003A5CCE"/>
    <w:rsid w:val="00467C76"/>
    <w:rsid w:val="004B098F"/>
    <w:rsid w:val="0057565C"/>
    <w:rsid w:val="00694AED"/>
    <w:rsid w:val="007E1F9B"/>
    <w:rsid w:val="00A42794"/>
    <w:rsid w:val="00B843CD"/>
    <w:rsid w:val="00C77985"/>
    <w:rsid w:val="00D8392D"/>
    <w:rsid w:val="00E60A92"/>
    <w:rsid w:val="00EC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794"/>
  </w:style>
  <w:style w:type="paragraph" w:styleId="Piedepgina">
    <w:name w:val="footer"/>
    <w:basedOn w:val="Normal"/>
    <w:link w:val="PiedepginaCar"/>
    <w:uiPriority w:val="99"/>
    <w:unhideWhenUsed/>
    <w:rsid w:val="00A42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794"/>
  </w:style>
  <w:style w:type="paragraph" w:styleId="Textodeglobo">
    <w:name w:val="Balloon Text"/>
    <w:basedOn w:val="Normal"/>
    <w:link w:val="TextodegloboCar"/>
    <w:uiPriority w:val="99"/>
    <w:semiHidden/>
    <w:unhideWhenUsed/>
    <w:rsid w:val="00A4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7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B0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2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2794"/>
  </w:style>
  <w:style w:type="paragraph" w:styleId="Piedepgina">
    <w:name w:val="footer"/>
    <w:basedOn w:val="Normal"/>
    <w:link w:val="PiedepginaCar"/>
    <w:uiPriority w:val="99"/>
    <w:unhideWhenUsed/>
    <w:rsid w:val="00A427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2794"/>
  </w:style>
  <w:style w:type="paragraph" w:styleId="Textodeglobo">
    <w:name w:val="Balloon Text"/>
    <w:basedOn w:val="Normal"/>
    <w:link w:val="TextodegloboCar"/>
    <w:uiPriority w:val="99"/>
    <w:semiHidden/>
    <w:unhideWhenUsed/>
    <w:rsid w:val="00A4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79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4B098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RCA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Usuario</cp:lastModifiedBy>
  <cp:revision>4</cp:revision>
  <cp:lastPrinted>2019-03-27T02:22:00Z</cp:lastPrinted>
  <dcterms:created xsi:type="dcterms:W3CDTF">2018-03-19T02:09:00Z</dcterms:created>
  <dcterms:modified xsi:type="dcterms:W3CDTF">2019-03-27T02:23:00Z</dcterms:modified>
</cp:coreProperties>
</file>